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DBCB" w14:textId="471F04A3" w:rsidR="00BE084E" w:rsidRPr="00DB3585" w:rsidRDefault="008546D1" w:rsidP="00BE084E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</w:rPr>
        <w:t>様式第</w:t>
      </w:r>
      <w:r w:rsidRPr="002C4D7B">
        <w:rPr>
          <w:rFonts w:ascii="ＭＳ 明朝" w:eastAsia="ＭＳ 明朝" w:hAnsi="ＭＳ 明朝" w:cs="Times New Roman" w:hint="eastAsia"/>
          <w:color w:val="000000" w:themeColor="text1"/>
          <w:kern w:val="2"/>
        </w:rPr>
        <w:t>1</w:t>
      </w:r>
      <w:r w:rsidR="00BE084E" w:rsidRPr="00DB3585">
        <w:rPr>
          <w:rFonts w:ascii="Century" w:eastAsia="ＭＳ 明朝" w:hAnsi="Century" w:cs="Times New Roman" w:hint="eastAsia"/>
          <w:color w:val="000000" w:themeColor="text1"/>
          <w:kern w:val="2"/>
        </w:rPr>
        <w:t>号（第</w:t>
      </w:r>
      <w:r w:rsidRPr="002C4D7B">
        <w:rPr>
          <w:rFonts w:ascii="ＭＳ 明朝" w:eastAsia="ＭＳ 明朝" w:hAnsi="ＭＳ 明朝" w:cs="Times New Roman" w:hint="eastAsia"/>
          <w:color w:val="000000" w:themeColor="text1"/>
          <w:kern w:val="2"/>
        </w:rPr>
        <w:t>4</w:t>
      </w:r>
      <w:r w:rsidR="00BE084E" w:rsidRPr="00DB3585">
        <w:rPr>
          <w:rFonts w:ascii="Century" w:eastAsia="ＭＳ 明朝" w:hAnsi="Century" w:cs="Times New Roman" w:hint="eastAsia"/>
          <w:color w:val="000000" w:themeColor="text1"/>
          <w:kern w:val="2"/>
        </w:rPr>
        <w:t>条関係）</w:t>
      </w:r>
    </w:p>
    <w:p w14:paraId="1292DB68" w14:textId="77777777" w:rsidR="00BE084E" w:rsidRPr="00DB3585" w:rsidRDefault="00BE084E" w:rsidP="008546D1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</w:rPr>
      </w:pPr>
    </w:p>
    <w:p w14:paraId="26F7E466" w14:textId="74043526" w:rsidR="00BE084E" w:rsidRPr="00DB3585" w:rsidRDefault="008546D1" w:rsidP="00BE084E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  <w:r>
        <w:rPr>
          <w:rFonts w:ascii="ＭＳ 明朝" w:eastAsia="ＭＳ 明朝" w:hAnsi="ＭＳ 明朝" w:cs="ＭＳ 明朝" w:hint="eastAsia"/>
          <w:color w:val="000000"/>
        </w:rPr>
        <w:t>辰野町</w:t>
      </w:r>
      <w:r w:rsidR="006771D8">
        <w:rPr>
          <w:rFonts w:ascii="ＭＳ 明朝" w:eastAsia="ＭＳ 明朝" w:hAnsi="ＭＳ 明朝" w:cs="ＭＳ 明朝" w:hint="eastAsia"/>
          <w:color w:val="000000"/>
        </w:rPr>
        <w:t>「</w:t>
      </w:r>
      <w:r w:rsidR="00805552" w:rsidRPr="006F493B">
        <w:rPr>
          <w:rFonts w:ascii="ＭＳ 明朝" w:eastAsia="ＭＳ 明朝" w:hAnsi="ＭＳ 明朝" w:cs="ＭＳ 明朝" w:hint="eastAsia"/>
          <w:color w:val="000000"/>
        </w:rPr>
        <w:t>信州の安心なお店</w:t>
      </w:r>
      <w:r w:rsidR="006771D8">
        <w:rPr>
          <w:rFonts w:ascii="ＭＳ 明朝" w:eastAsia="ＭＳ 明朝" w:hAnsi="ＭＳ 明朝" w:cs="ＭＳ 明朝" w:hint="eastAsia"/>
          <w:color w:val="000000"/>
        </w:rPr>
        <w:t>」</w:t>
      </w:r>
      <w:r>
        <w:rPr>
          <w:rFonts w:ascii="ＭＳ 明朝" w:eastAsia="ＭＳ 明朝" w:hAnsi="ＭＳ 明朝" w:cs="ＭＳ 明朝" w:hint="eastAsia"/>
          <w:color w:val="000000"/>
        </w:rPr>
        <w:t>推進交付金</w:t>
      </w:r>
      <w:r w:rsidR="00805552" w:rsidRPr="006F493B">
        <w:rPr>
          <w:rFonts w:ascii="ＭＳ 明朝" w:eastAsia="ＭＳ 明朝" w:hAnsi="ＭＳ 明朝" w:cs="ＭＳ 明朝" w:hint="eastAsia"/>
          <w:color w:val="000000" w:themeColor="text1"/>
        </w:rPr>
        <w:t>交付申請書</w:t>
      </w:r>
    </w:p>
    <w:p w14:paraId="0F01D8B3" w14:textId="77777777" w:rsidR="00BE084E" w:rsidRPr="00DB3585" w:rsidRDefault="00BE084E" w:rsidP="008546D1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54E314FB" w14:textId="77777777" w:rsidR="00BE084E" w:rsidRPr="00DB3585" w:rsidRDefault="00BE084E" w:rsidP="00BE084E">
      <w:pPr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年　　月　　日</w:t>
      </w:r>
    </w:p>
    <w:p w14:paraId="33B6B45C" w14:textId="1A758B71" w:rsidR="00BE084E" w:rsidRPr="00DB3585" w:rsidRDefault="008546D1" w:rsidP="00BE084E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辰野町長　</w:t>
      </w:r>
      <w:r w:rsidR="00BE084E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様</w:t>
      </w:r>
    </w:p>
    <w:p w14:paraId="041404E2" w14:textId="0182B62E" w:rsidR="008546D1" w:rsidRDefault="005B4503" w:rsidP="008546D1">
      <w:pPr>
        <w:wordWrap w:val="0"/>
        <w:autoSpaceDE/>
        <w:autoSpaceDN/>
        <w:adjustRightInd/>
        <w:ind w:right="840" w:firstLineChars="1200" w:firstLine="2520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申請者　</w:t>
      </w:r>
      <w:r w:rsidR="00E37E03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所在地</w:t>
      </w:r>
    </w:p>
    <w:p w14:paraId="07F0C9C6" w14:textId="69B1BD1A" w:rsidR="00A83A81" w:rsidRDefault="00E37E03" w:rsidP="00A83A81">
      <w:pPr>
        <w:wordWrap w:val="0"/>
        <w:autoSpaceDE/>
        <w:autoSpaceDN/>
        <w:adjustRightInd/>
        <w:ind w:right="840" w:firstLineChars="1600" w:firstLine="3360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事業者名</w:t>
      </w:r>
    </w:p>
    <w:p w14:paraId="3CB0F356" w14:textId="3E2DC90C" w:rsidR="00BE084E" w:rsidRDefault="008546D1" w:rsidP="005B4503">
      <w:pPr>
        <w:wordWrap w:val="0"/>
        <w:autoSpaceDE/>
        <w:autoSpaceDN/>
        <w:adjustRightInd/>
        <w:ind w:right="840" w:firstLineChars="1600" w:firstLine="3360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代表者名</w:t>
      </w:r>
    </w:p>
    <w:p w14:paraId="7D86A61A" w14:textId="77777777" w:rsidR="008546D1" w:rsidRPr="00DB3585" w:rsidRDefault="008546D1" w:rsidP="008546D1">
      <w:pPr>
        <w:wordWrap w:val="0"/>
        <w:autoSpaceDE/>
        <w:autoSpaceDN/>
        <w:adjustRightInd/>
        <w:ind w:right="840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54501EDE" w14:textId="143B56AB" w:rsidR="00A53A40" w:rsidRDefault="008546D1" w:rsidP="004B552A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ＭＳ 明朝" w:eastAsia="ＭＳ 明朝" w:hAnsi="ＭＳ 明朝" w:cs="ＭＳ 明朝" w:hint="eastAsia"/>
          <w:color w:val="000000"/>
        </w:rPr>
        <w:t>辰野町</w:t>
      </w:r>
      <w:r w:rsidR="006771D8">
        <w:rPr>
          <w:rFonts w:ascii="ＭＳ 明朝" w:eastAsia="ＭＳ 明朝" w:hAnsi="ＭＳ 明朝" w:cs="ＭＳ 明朝" w:hint="eastAsia"/>
          <w:color w:val="000000"/>
        </w:rPr>
        <w:t>「</w:t>
      </w:r>
      <w:r w:rsidR="00787455">
        <w:rPr>
          <w:rFonts w:ascii="ＭＳ 明朝" w:eastAsia="ＭＳ 明朝" w:hAnsi="ＭＳ 明朝" w:cs="ＭＳ 明朝" w:hint="eastAsia"/>
          <w:color w:val="000000"/>
        </w:rPr>
        <w:t>信州の安心なお店</w:t>
      </w:r>
      <w:r w:rsidR="006771D8">
        <w:rPr>
          <w:rFonts w:ascii="ＭＳ 明朝" w:eastAsia="ＭＳ 明朝" w:hAnsi="ＭＳ 明朝" w:cs="ＭＳ 明朝" w:hint="eastAsia"/>
          <w:color w:val="000000"/>
        </w:rPr>
        <w:t>」</w:t>
      </w:r>
      <w:r>
        <w:rPr>
          <w:rFonts w:ascii="ＭＳ 明朝" w:eastAsia="ＭＳ 明朝" w:hAnsi="ＭＳ 明朝" w:cs="ＭＳ 明朝" w:hint="eastAsia"/>
          <w:color w:val="000000"/>
        </w:rPr>
        <w:t>推進交付金</w:t>
      </w:r>
      <w:r w:rsidR="00710A42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交付</w:t>
      </w:r>
      <w:r w:rsidR="006F599F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要綱</w:t>
      </w: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第</w:t>
      </w:r>
      <w:r w:rsidRPr="002C4D7B">
        <w:rPr>
          <w:rFonts w:ascii="ＭＳ 明朝" w:eastAsia="ＭＳ 明朝" w:hAnsi="ＭＳ 明朝" w:cs="Times New Roman" w:hint="eastAsia"/>
          <w:color w:val="000000" w:themeColor="text1"/>
          <w:kern w:val="2"/>
          <w:szCs w:val="20"/>
        </w:rPr>
        <w:t>4</w:t>
      </w:r>
      <w:r w:rsidR="006F599F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条</w:t>
      </w:r>
      <w:r w:rsidR="00BE084E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の規定に基づき、</w:t>
      </w: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交付金</w:t>
      </w:r>
      <w:r w:rsidR="006F599F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の交付を受けたいので、関係書類を添えて次</w:t>
      </w:r>
      <w:r w:rsidR="00BE084E" w:rsidRPr="00DB358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のとおり申請します。</w:t>
      </w:r>
    </w:p>
    <w:p w14:paraId="437899D7" w14:textId="77777777" w:rsidR="00A83A81" w:rsidRPr="00DB3585" w:rsidRDefault="00A83A81" w:rsidP="004B552A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536552FA" w14:textId="49D5DB6F" w:rsidR="00A83A81" w:rsidRDefault="00BE084E" w:rsidP="00A83A81">
      <w:pPr>
        <w:pStyle w:val="aa"/>
        <w:rPr>
          <w:color w:val="000000" w:themeColor="text1"/>
        </w:rPr>
      </w:pPr>
      <w:r w:rsidRPr="00DB3585">
        <w:rPr>
          <w:rFonts w:hint="eastAsia"/>
          <w:color w:val="000000" w:themeColor="text1"/>
        </w:rPr>
        <w:t>記</w:t>
      </w:r>
    </w:p>
    <w:p w14:paraId="2C50010D" w14:textId="77777777" w:rsidR="00A83A81" w:rsidRPr="00A83A81" w:rsidRDefault="00A83A81" w:rsidP="00A83A81"/>
    <w:p w14:paraId="77E18901" w14:textId="6B0219DE" w:rsidR="00BE084E" w:rsidRDefault="00D60094" w:rsidP="00326D85">
      <w:pPr>
        <w:autoSpaceDE/>
        <w:autoSpaceDN/>
        <w:adjustRightInd/>
        <w:ind w:left="420" w:hangingChars="200" w:hanging="420"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１．</w:t>
      </w:r>
      <w:r w:rsidR="00787455" w:rsidRPr="00ED4715">
        <w:rPr>
          <w:rFonts w:ascii="ＭＳ 明朝" w:eastAsia="ＭＳ 明朝" w:hAnsi="ＭＳ 明朝" w:cs="ＭＳ 明朝" w:hint="eastAsia"/>
          <w:color w:val="000000" w:themeColor="text1"/>
        </w:rPr>
        <w:t>「信州の安心なお店</w:t>
      </w:r>
      <w:r w:rsidR="00B95B56">
        <w:rPr>
          <w:rFonts w:ascii="ＭＳ 明朝" w:eastAsia="ＭＳ 明朝" w:hAnsi="ＭＳ 明朝" w:cs="ＭＳ 明朝" w:hint="eastAsia"/>
          <w:color w:val="000000" w:themeColor="text1"/>
        </w:rPr>
        <w:t>認証制度</w:t>
      </w:r>
      <w:r w:rsidR="00787455" w:rsidRPr="00ED4715">
        <w:rPr>
          <w:rFonts w:ascii="ＭＳ 明朝" w:eastAsia="ＭＳ 明朝" w:hAnsi="ＭＳ 明朝" w:cs="ＭＳ 明朝" w:hint="eastAsia"/>
          <w:color w:val="000000" w:themeColor="text1"/>
        </w:rPr>
        <w:t>」</w:t>
      </w:r>
      <w:r w:rsidR="00B95B56">
        <w:rPr>
          <w:rFonts w:ascii="ＭＳ 明朝" w:eastAsia="ＭＳ 明朝" w:hAnsi="ＭＳ 明朝" w:cs="ＭＳ 明朝" w:hint="eastAsia"/>
          <w:color w:val="000000" w:themeColor="text1"/>
        </w:rPr>
        <w:t>へ</w:t>
      </w:r>
      <w:r w:rsidR="00787455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="00B95B56">
        <w:rPr>
          <w:rFonts w:ascii="ＭＳ 明朝" w:eastAsia="ＭＳ 明朝" w:hAnsi="ＭＳ 明朝" w:cs="ＭＳ 明朝" w:hint="eastAsia"/>
          <w:color w:val="000000" w:themeColor="text1"/>
        </w:rPr>
        <w:t>申請</w:t>
      </w:r>
      <w:r w:rsidR="0078745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状況（</w:t>
      </w:r>
      <w:r w:rsidR="00BB6D04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下</w:t>
      </w:r>
      <w:r w:rsidR="0078745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欄のいずれかに</w:t>
      </w:r>
      <w:r w:rsidR="00B36D36">
        <w:rPr>
          <w:rFonts w:ascii="Segoe UI Symbol" w:eastAsia="ＭＳ 明朝" w:hAnsi="Segoe UI Symbol" w:cs="Segoe UI Symbol" w:hint="eastAsia"/>
          <w:color w:val="000000" w:themeColor="text1"/>
          <w:kern w:val="2"/>
          <w:szCs w:val="20"/>
        </w:rPr>
        <w:t>○印</w:t>
      </w:r>
      <w:r w:rsidR="00787455">
        <w:rPr>
          <w:rFonts w:ascii="Segoe UI Symbol" w:eastAsia="ＭＳ 明朝" w:hAnsi="Segoe UI Symbol" w:cs="Segoe UI Symbol" w:hint="eastAsia"/>
          <w:color w:val="000000" w:themeColor="text1"/>
          <w:kern w:val="2"/>
          <w:szCs w:val="20"/>
        </w:rPr>
        <w:t>を記載してください</w:t>
      </w:r>
      <w:r w:rsidR="00BB6D04">
        <w:rPr>
          <w:rFonts w:ascii="Segoe UI Symbol" w:eastAsia="ＭＳ 明朝" w:hAnsi="Segoe UI Symbol" w:cs="Segoe UI Symbol" w:hint="eastAsia"/>
          <w:color w:val="000000" w:themeColor="text1"/>
          <w:kern w:val="2"/>
          <w:szCs w:val="20"/>
        </w:rPr>
        <w:t>。</w:t>
      </w:r>
      <w:r w:rsidR="00787455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）</w:t>
      </w:r>
    </w:p>
    <w:tbl>
      <w:tblPr>
        <w:tblStyle w:val="a9"/>
        <w:tblpPr w:leftFromText="142" w:rightFromText="142" w:vertAnchor="text" w:tblpX="273" w:tblpY="117"/>
        <w:tblW w:w="0" w:type="auto"/>
        <w:tblLook w:val="04A0" w:firstRow="1" w:lastRow="0" w:firstColumn="1" w:lastColumn="0" w:noHBand="0" w:noVBand="1"/>
      </w:tblPr>
      <w:tblGrid>
        <w:gridCol w:w="7088"/>
        <w:gridCol w:w="1132"/>
      </w:tblGrid>
      <w:tr w:rsidR="00787455" w14:paraId="4FFB677D" w14:textId="77777777" w:rsidTr="00326D85">
        <w:tc>
          <w:tcPr>
            <w:tcW w:w="7088" w:type="dxa"/>
            <w:shd w:val="clear" w:color="auto" w:fill="E7E6E6" w:themeFill="background2"/>
          </w:tcPr>
          <w:p w14:paraId="3B825FA1" w14:textId="0585F565" w:rsidR="00787455" w:rsidRDefault="00787455" w:rsidP="00787455">
            <w:pPr>
              <w:autoSpaceDE/>
              <w:autoSpaceDN/>
              <w:adjustRightInd/>
              <w:jc w:val="both"/>
              <w:rPr>
                <w:rFonts w:ascii="Segoe UI Symbol" w:eastAsia="ＭＳ 明朝" w:hAnsi="Segoe UI Symbol" w:cs="Segoe UI Symbol"/>
                <w:color w:val="000000" w:themeColor="text1"/>
                <w:kern w:val="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「信州の安心なお店</w:t>
            </w:r>
            <w:r w:rsidR="00B95B56">
              <w:rPr>
                <w:rFonts w:ascii="ＭＳ 明朝" w:eastAsia="ＭＳ 明朝" w:hAnsi="ＭＳ 明朝" w:cs="ＭＳ 明朝" w:hint="eastAsia"/>
                <w:color w:val="000000" w:themeColor="text1"/>
              </w:rPr>
              <w:t>認証制度」への認証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を申請中</w:t>
            </w:r>
          </w:p>
        </w:tc>
        <w:tc>
          <w:tcPr>
            <w:tcW w:w="1132" w:type="dxa"/>
          </w:tcPr>
          <w:p w14:paraId="139B82F3" w14:textId="77777777" w:rsidR="00787455" w:rsidRDefault="00787455" w:rsidP="00787455">
            <w:pPr>
              <w:autoSpaceDE/>
              <w:autoSpaceDN/>
              <w:adjustRightInd/>
              <w:jc w:val="both"/>
              <w:rPr>
                <w:rFonts w:ascii="Segoe UI Symbol" w:eastAsia="ＭＳ 明朝" w:hAnsi="Segoe UI Symbol" w:cs="Segoe UI Symbol"/>
                <w:color w:val="000000" w:themeColor="text1"/>
                <w:kern w:val="2"/>
                <w:szCs w:val="20"/>
              </w:rPr>
            </w:pPr>
          </w:p>
        </w:tc>
      </w:tr>
      <w:tr w:rsidR="00787455" w14:paraId="57518506" w14:textId="77777777" w:rsidTr="00326D85">
        <w:tc>
          <w:tcPr>
            <w:tcW w:w="7088" w:type="dxa"/>
            <w:shd w:val="clear" w:color="auto" w:fill="E7E6E6" w:themeFill="background2"/>
          </w:tcPr>
          <w:p w14:paraId="7ABDFDA0" w14:textId="1D0A45F6" w:rsidR="00787455" w:rsidRDefault="00B95B56" w:rsidP="00A53A40">
            <w:pPr>
              <w:autoSpaceDE/>
              <w:autoSpaceDN/>
              <w:adjustRightInd/>
              <w:jc w:val="both"/>
              <w:rPr>
                <w:rFonts w:ascii="Segoe UI Symbol" w:eastAsia="ＭＳ 明朝" w:hAnsi="Segoe UI Symbol" w:cs="Segoe UI Symbol"/>
                <w:color w:val="000000" w:themeColor="text1"/>
                <w:kern w:val="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「信州の安心なお店認証制度」</w:t>
            </w:r>
            <w:r w:rsidR="00A53A40">
              <w:rPr>
                <w:rFonts w:ascii="ＭＳ 明朝" w:eastAsia="ＭＳ 明朝" w:hAnsi="ＭＳ 明朝" w:cs="ＭＳ 明朝" w:hint="eastAsia"/>
                <w:color w:val="000000" w:themeColor="text1"/>
              </w:rPr>
              <w:t>の認証を</w:t>
            </w:r>
            <w:r w:rsidR="00787455">
              <w:rPr>
                <w:rFonts w:ascii="ＭＳ 明朝" w:eastAsia="ＭＳ 明朝" w:hAnsi="ＭＳ 明朝" w:cs="ＭＳ 明朝" w:hint="eastAsia"/>
                <w:color w:val="000000" w:themeColor="text1"/>
              </w:rPr>
              <w:t>既に</w:t>
            </w:r>
            <w:r w:rsidR="00A53A40">
              <w:rPr>
                <w:rFonts w:ascii="ＭＳ 明朝" w:eastAsia="ＭＳ 明朝" w:hAnsi="ＭＳ 明朝" w:cs="ＭＳ 明朝" w:hint="eastAsia"/>
                <w:color w:val="000000" w:themeColor="text1"/>
              </w:rPr>
              <w:t>受けている</w:t>
            </w:r>
          </w:p>
        </w:tc>
        <w:tc>
          <w:tcPr>
            <w:tcW w:w="1132" w:type="dxa"/>
          </w:tcPr>
          <w:p w14:paraId="65B7CD72" w14:textId="77777777" w:rsidR="00787455" w:rsidRDefault="00787455" w:rsidP="00787455">
            <w:pPr>
              <w:autoSpaceDE/>
              <w:autoSpaceDN/>
              <w:adjustRightInd/>
              <w:jc w:val="both"/>
              <w:rPr>
                <w:rFonts w:ascii="Segoe UI Symbol" w:eastAsia="ＭＳ 明朝" w:hAnsi="Segoe UI Symbol" w:cs="Segoe UI Symbol"/>
                <w:color w:val="000000" w:themeColor="text1"/>
                <w:kern w:val="2"/>
                <w:szCs w:val="20"/>
              </w:rPr>
            </w:pPr>
          </w:p>
        </w:tc>
      </w:tr>
    </w:tbl>
    <w:p w14:paraId="066A9C95" w14:textId="77777777" w:rsidR="00A83A81" w:rsidRDefault="00A83A81" w:rsidP="00E837E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4A0212EC" w14:textId="77777777" w:rsidR="00A83A81" w:rsidRDefault="00A83A81" w:rsidP="00E837E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37BA738C" w14:textId="77777777" w:rsidR="00A83A81" w:rsidRDefault="00A83A81" w:rsidP="00E837E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0223E524" w14:textId="77777777" w:rsidR="00A83A81" w:rsidRDefault="00D60094" w:rsidP="00A83A81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２．</w:t>
      </w:r>
      <w:r w:rsidR="008546D1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対象となる施設　※店舗</w:t>
      </w:r>
      <w:r w:rsidR="00A53A40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ごとに申請書の作成が必要です。</w:t>
      </w:r>
    </w:p>
    <w:p w14:paraId="485DFE22" w14:textId="4FE34E2E" w:rsidR="00A53A40" w:rsidRPr="00A83A81" w:rsidRDefault="00A83A81" w:rsidP="00A83A81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（１）</w:t>
      </w:r>
      <w:r w:rsidR="00A53A40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店舗名　</w:t>
      </w:r>
      <w:r w:rsidR="00A53A40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  <w:u w:val="single"/>
        </w:rPr>
        <w:t xml:space="preserve">　　　　　　　　　　　　　　　　　　　　　　　　　　　　　　　　</w:t>
      </w:r>
      <w:r w:rsidR="00D60094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  <w:u w:val="single"/>
        </w:rPr>
        <w:t xml:space="preserve">　　　</w:t>
      </w:r>
    </w:p>
    <w:p w14:paraId="5370F038" w14:textId="23A684A5" w:rsidR="00A53A40" w:rsidRPr="00A83A81" w:rsidRDefault="00A83A81" w:rsidP="00A83A81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（２）</w:t>
      </w:r>
      <w:r w:rsidR="00A53A40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所在地　</w:t>
      </w:r>
      <w:r w:rsidR="00A53A40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  <w:u w:val="single"/>
        </w:rPr>
        <w:t xml:space="preserve">〒　　　　　　　　　　　　　　　　　　　　　　　　　　　　　　　</w:t>
      </w:r>
      <w:r w:rsidR="00B31CC0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  <w:u w:val="single"/>
        </w:rPr>
        <w:t xml:space="preserve">　　　</w:t>
      </w:r>
    </w:p>
    <w:p w14:paraId="3F5E5E96" w14:textId="5458E3DC" w:rsidR="00B31CC0" w:rsidRPr="00A83A81" w:rsidRDefault="00A83A81" w:rsidP="00A83A81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（３）</w:t>
      </w:r>
      <w:r w:rsidR="00B31CC0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連絡先　</w:t>
      </w:r>
      <w:r w:rsidR="00B31CC0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  <w:u w:val="single"/>
        </w:rPr>
        <w:t xml:space="preserve">（担当者名）　　　　　　　　　　　</w:t>
      </w:r>
      <w:r w:rsidR="00B31CC0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　</w:t>
      </w:r>
      <w:r w:rsidR="00B31CC0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  <w:u w:val="single"/>
        </w:rPr>
        <w:t xml:space="preserve">（電話番号）　　　　　　　　　　　</w:t>
      </w:r>
    </w:p>
    <w:p w14:paraId="4BEA62C0" w14:textId="06B539CF" w:rsidR="00F7714E" w:rsidRPr="00A83A81" w:rsidRDefault="00A83A81" w:rsidP="00A83A81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（４）</w:t>
      </w:r>
      <w:r w:rsidR="00F7714E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業種（該当するものに✓</w:t>
      </w:r>
      <w:r w:rsidR="00BB6D04" w:rsidRPr="00A83A81">
        <w:rPr>
          <w:rFonts w:ascii="Segoe UI Symbol" w:eastAsia="ＭＳ 明朝" w:hAnsi="Segoe UI Symbol" w:cs="Segoe UI Symbol" w:hint="eastAsia"/>
          <w:color w:val="000000" w:themeColor="text1"/>
          <w:kern w:val="2"/>
          <w:szCs w:val="20"/>
        </w:rPr>
        <w:t>を記載してください。</w:t>
      </w:r>
      <w:r w:rsidR="00F7714E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）</w:t>
      </w:r>
    </w:p>
    <w:p w14:paraId="15425F8E" w14:textId="77777777" w:rsidR="00842192" w:rsidRDefault="00842192" w:rsidP="00C03584">
      <w:pPr>
        <w:autoSpaceDE/>
        <w:autoSpaceDN/>
        <w:adjustRightInd/>
        <w:ind w:firstLineChars="300" w:firstLine="630"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□飲食店　□持ち帰り・配達飲食サービス業</w:t>
      </w:r>
      <w:r w:rsidR="00C03584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　</w:t>
      </w:r>
      <w:r w:rsidR="00F7714E" w:rsidRPr="00A83A81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□宿泊業</w:t>
      </w:r>
      <w:r w:rsidR="00C03584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　□洗濯業　□理容業　□美容業　</w:t>
      </w:r>
    </w:p>
    <w:p w14:paraId="7D3BC29A" w14:textId="77777777" w:rsidR="00842192" w:rsidRDefault="00C03584" w:rsidP="00842192">
      <w:pPr>
        <w:autoSpaceDE/>
        <w:autoSpaceDN/>
        <w:adjustRightInd/>
        <w:ind w:firstLineChars="300" w:firstLine="630"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□公衆浴場業</w:t>
      </w:r>
      <w:r w:rsidR="00842192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□冠婚葬祭業</w:t>
      </w:r>
      <w:r w:rsidR="00842192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（結婚式場業）</w:t>
      </w: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　□文化芸術施設</w:t>
      </w:r>
      <w:r w:rsidR="00842192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（映画館・博物館・美術館）</w:t>
      </w: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　</w:t>
      </w:r>
    </w:p>
    <w:p w14:paraId="54AC384D" w14:textId="12744B82" w:rsidR="00E37E03" w:rsidRPr="00A83A81" w:rsidRDefault="00C03584" w:rsidP="00842192">
      <w:pPr>
        <w:autoSpaceDE/>
        <w:autoSpaceDN/>
        <w:adjustRightInd/>
        <w:ind w:firstLineChars="300" w:firstLine="630"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□スポーツ施設提供業　□遊戯場</w:t>
      </w:r>
      <w:r w:rsidR="00842192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□カラオケボックス業　□</w:t>
      </w:r>
      <w:r w:rsidRPr="00C03584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療術業</w:t>
      </w:r>
    </w:p>
    <w:p w14:paraId="66713D4D" w14:textId="77777777" w:rsidR="004B552A" w:rsidRPr="00842192" w:rsidRDefault="004B552A" w:rsidP="004B552A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59397AE3" w14:textId="32B46D79" w:rsidR="00FD42E0" w:rsidRDefault="00D60094" w:rsidP="00E837E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３．</w:t>
      </w:r>
      <w:r w:rsidR="005B4503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交付金</w:t>
      </w:r>
      <w:r w:rsidR="00992F73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申請金額</w:t>
      </w:r>
      <w:r w:rsidR="001E3C4B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　※</w:t>
      </w:r>
      <w:r w:rsidR="001E3C4B" w:rsidRPr="001E3C4B">
        <w:rPr>
          <w:rFonts w:ascii="ＭＳ 明朝" w:eastAsia="ＭＳ 明朝" w:hAnsi="ＭＳ 明朝" w:cs="Times New Roman" w:hint="eastAsia"/>
          <w:color w:val="000000" w:themeColor="text1"/>
          <w:kern w:val="2"/>
          <w:szCs w:val="20"/>
        </w:rPr>
        <w:t>1</w:t>
      </w:r>
      <w:r w:rsidR="001E3C4B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店舗につき</w:t>
      </w:r>
      <w:r w:rsidR="001E3C4B" w:rsidRPr="001E3C4B">
        <w:rPr>
          <w:rFonts w:ascii="ＭＳ 明朝" w:eastAsia="ＭＳ 明朝" w:hAnsi="ＭＳ 明朝" w:cs="Times New Roman" w:hint="eastAsia"/>
          <w:color w:val="000000" w:themeColor="text1"/>
          <w:kern w:val="2"/>
          <w:szCs w:val="20"/>
        </w:rPr>
        <w:t>1</w:t>
      </w:r>
      <w:r w:rsidR="001E3C4B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回限りです。</w:t>
      </w:r>
    </w:p>
    <w:p w14:paraId="2A17466A" w14:textId="278696DD" w:rsidR="006B5396" w:rsidRDefault="00C03584" w:rsidP="00E837E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 xml:space="preserve">　　２００，０００円</w:t>
      </w:r>
    </w:p>
    <w:p w14:paraId="71566543" w14:textId="77777777" w:rsidR="00C03584" w:rsidRDefault="00C03584" w:rsidP="00E837E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</w:p>
    <w:p w14:paraId="2ACEDBA4" w14:textId="77777777" w:rsidR="006D7F05" w:rsidRPr="006B5396" w:rsidRDefault="006D7F05" w:rsidP="00E837E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bookmarkStart w:id="0" w:name="_GoBack"/>
      <w:bookmarkEnd w:id="0"/>
    </w:p>
    <w:p w14:paraId="3F1C6E9E" w14:textId="43CEF31B" w:rsidR="00045960" w:rsidRPr="00DB3585" w:rsidRDefault="00A83A81" w:rsidP="0004596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lastRenderedPageBreak/>
        <w:t>４</w:t>
      </w:r>
      <w:r w:rsidR="00D60094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．</w:t>
      </w:r>
      <w:r w:rsidR="00B31CC0">
        <w:rPr>
          <w:rFonts w:ascii="Century" w:eastAsia="ＭＳ 明朝" w:hAnsi="Century" w:cs="Times New Roman" w:hint="eastAsia"/>
          <w:color w:val="000000" w:themeColor="text1"/>
          <w:kern w:val="2"/>
          <w:szCs w:val="20"/>
        </w:rPr>
        <w:t>誓約事項</w:t>
      </w:r>
    </w:p>
    <w:tbl>
      <w:tblPr>
        <w:tblStyle w:val="a9"/>
        <w:tblW w:w="8225" w:type="dxa"/>
        <w:tblInd w:w="275" w:type="dxa"/>
        <w:tblLook w:val="04A0" w:firstRow="1" w:lastRow="0" w:firstColumn="1" w:lastColumn="0" w:noHBand="0" w:noVBand="1"/>
      </w:tblPr>
      <w:tblGrid>
        <w:gridCol w:w="8225"/>
      </w:tblGrid>
      <w:tr w:rsidR="00787455" w:rsidRPr="00DB3585" w14:paraId="165F074F" w14:textId="77777777" w:rsidTr="00787455">
        <w:tc>
          <w:tcPr>
            <w:tcW w:w="8225" w:type="dxa"/>
          </w:tcPr>
          <w:p w14:paraId="3A6505B0" w14:textId="0DED7F6B" w:rsidR="00787455" w:rsidRPr="00F32F4D" w:rsidRDefault="0081012F" w:rsidP="006B5396">
            <w:pPr>
              <w:autoSpaceDE/>
              <w:autoSpaceDN/>
              <w:adjustRightInd/>
              <w:spacing w:line="360" w:lineRule="exact"/>
              <w:ind w:left="164" w:hangingChars="91" w:hanging="164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18"/>
              </w:rPr>
            </w:pPr>
            <w:r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・本申請において提出した書類の記載内容は、事実</w:t>
            </w:r>
            <w:r w:rsidR="004B552A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に相違ありません。また、事実でないことが判明した場合は、本交付金の返還等に応じるとともに、店舗</w:t>
            </w:r>
            <w:r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名</w:t>
            </w:r>
            <w:r w:rsidR="00A80E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等</w:t>
            </w:r>
            <w:r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の公表に</w:t>
            </w:r>
            <w:r w:rsidR="00C664C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同意し</w:t>
            </w:r>
            <w:r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ます。</w:t>
            </w:r>
          </w:p>
          <w:p w14:paraId="1F5C73B1" w14:textId="721EC491" w:rsidR="0081012F" w:rsidRPr="00F32F4D" w:rsidRDefault="00E37E03" w:rsidP="006B5396">
            <w:pPr>
              <w:autoSpaceDE/>
              <w:autoSpaceDN/>
              <w:adjustRightInd/>
              <w:spacing w:line="360" w:lineRule="exact"/>
              <w:ind w:left="164" w:hangingChars="91" w:hanging="164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・辰野町</w:t>
            </w:r>
            <w:r w:rsidR="0081012F"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から</w:t>
            </w:r>
            <w:r w:rsidR="006B5396"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報告</w:t>
            </w:r>
            <w:r w:rsidR="0081012F"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等の</w:t>
            </w:r>
            <w:r w:rsidR="006B5396"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求めがあった場合は、速やかにこれに応じます。</w:t>
            </w:r>
          </w:p>
          <w:p w14:paraId="044DCABB" w14:textId="4DDB8E95" w:rsidR="006B5396" w:rsidRPr="00F32F4D" w:rsidRDefault="006B5396" w:rsidP="006B5396">
            <w:pPr>
              <w:autoSpaceDE/>
              <w:autoSpaceDN/>
              <w:adjustRightInd/>
              <w:spacing w:line="360" w:lineRule="exact"/>
              <w:ind w:left="164" w:hangingChars="91" w:hanging="164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18"/>
              </w:rPr>
            </w:pPr>
            <w:r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・感染拡大予防の「業種別</w:t>
            </w:r>
            <w:r w:rsidR="00E37E03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ガイドライン」を遵守するとともに、「信州の安心なお店」</w:t>
            </w:r>
            <w:r w:rsidR="005B4503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の表示を行います。</w:t>
            </w:r>
          </w:p>
          <w:p w14:paraId="5097FE0A" w14:textId="73FBA7B0" w:rsidR="00787455" w:rsidRPr="00F32F4D" w:rsidRDefault="006B5396" w:rsidP="006B5396">
            <w:pPr>
              <w:autoSpaceDE/>
              <w:autoSpaceDN/>
              <w:adjustRightInd/>
              <w:spacing w:line="360" w:lineRule="exact"/>
              <w:ind w:left="164" w:hangingChars="91" w:hanging="164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18"/>
              </w:rPr>
            </w:pPr>
            <w:r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・対象施設を管理・運営するために必要な許認可等は、全て受けています。</w:t>
            </w:r>
          </w:p>
          <w:p w14:paraId="71F99BF3" w14:textId="2FCC9B5F" w:rsidR="00787455" w:rsidRPr="00F32F4D" w:rsidRDefault="00E37E03" w:rsidP="006B5396">
            <w:pPr>
              <w:autoSpaceDE/>
              <w:autoSpaceDN/>
              <w:adjustRightInd/>
              <w:spacing w:line="360" w:lineRule="exact"/>
              <w:ind w:left="164" w:hangingChars="91" w:hanging="164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・申請書類に記載された情報が確認できない場合は、町</w:t>
            </w:r>
            <w:r w:rsidR="006B5396"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が申請内容の確認及び調査等を行うことに同意します。</w:t>
            </w:r>
          </w:p>
          <w:p w14:paraId="3E387BD1" w14:textId="77777777" w:rsidR="003B70FE" w:rsidRDefault="006B5396" w:rsidP="004B552A">
            <w:pPr>
              <w:autoSpaceDE/>
              <w:autoSpaceDN/>
              <w:adjustRightInd/>
              <w:spacing w:line="360" w:lineRule="exact"/>
              <w:ind w:left="164" w:hangingChars="91" w:hanging="164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18"/>
              </w:rPr>
            </w:pPr>
            <w:r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・代表者、役員又は使用人その他の従業員若しくは構成員等が</w:t>
            </w:r>
            <w:r w:rsidR="00493D49"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、暴力団員に</w:t>
            </w:r>
            <w:r w:rsidR="00E37E03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よる不当な行為の防止等に関する法律第２条第２号に規定する暴力団及び</w:t>
            </w:r>
            <w:r w:rsidR="00493D49"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同法第２条第６号に規定する</w:t>
            </w:r>
            <w:r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暴力団員に該当せず、かつ将来にわ</w:t>
            </w:r>
            <w:r w:rsidR="0087292E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た</w:t>
            </w:r>
            <w:r w:rsidRPr="00F32F4D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っても該当しません。また、</w:t>
            </w:r>
            <w:r w:rsidR="004B552A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暴力団、暴力団員及び暴力団関係者が経営に事実上参画していません。</w:t>
            </w:r>
          </w:p>
          <w:p w14:paraId="36E8A718" w14:textId="2D141F0F" w:rsidR="00A80EF6" w:rsidRPr="004B552A" w:rsidRDefault="00A80EF6" w:rsidP="004B552A">
            <w:pPr>
              <w:autoSpaceDE/>
              <w:autoSpaceDN/>
              <w:adjustRightInd/>
              <w:spacing w:line="360" w:lineRule="exact"/>
              <w:ind w:left="164" w:hangingChars="91" w:hanging="164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・</w:t>
            </w:r>
            <w:r w:rsidRPr="00A80E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長野県が実施する「信州の安心なお店認証制度」について、信州の安心</w:t>
            </w:r>
            <w:r w:rsidR="003378C8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なお店応援キャンペーン事務局へ認証申請したこと</w:t>
            </w:r>
            <w:r w:rsidRPr="00A80EF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18"/>
                <w:szCs w:val="18"/>
              </w:rPr>
              <w:t>を誓約いたします。</w:t>
            </w:r>
          </w:p>
        </w:tc>
      </w:tr>
    </w:tbl>
    <w:p w14:paraId="608B0445" w14:textId="158B3D89" w:rsidR="00FD42E0" w:rsidRPr="004B552A" w:rsidRDefault="00FD42E0">
      <w:pPr>
        <w:widowControl/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</w:rPr>
      </w:pPr>
    </w:p>
    <w:p w14:paraId="7C0C36B7" w14:textId="05913160" w:rsidR="004B552A" w:rsidRPr="004B552A" w:rsidRDefault="00A83A81" w:rsidP="004B552A">
      <w:pPr>
        <w:autoSpaceDE/>
        <w:autoSpaceDN/>
        <w:adjustRightInd/>
        <w:spacing w:line="240" w:lineRule="exact"/>
        <w:ind w:right="720"/>
        <w:jc w:val="both"/>
        <w:rPr>
          <w:rFonts w:asciiTheme="minorEastAsia" w:hAnsiTheme="minorEastAsia" w:cs="メイリオ"/>
          <w:kern w:val="2"/>
        </w:rPr>
      </w:pPr>
      <w:r>
        <w:rPr>
          <w:rFonts w:asciiTheme="minorEastAsia" w:hAnsiTheme="minorEastAsia" w:cs="メイリオ" w:hint="eastAsia"/>
          <w:kern w:val="2"/>
        </w:rPr>
        <w:t>５</w:t>
      </w:r>
      <w:r w:rsidR="00D60094">
        <w:rPr>
          <w:rFonts w:asciiTheme="minorEastAsia" w:hAnsiTheme="minorEastAsia" w:cs="メイリオ" w:hint="eastAsia"/>
          <w:kern w:val="2"/>
        </w:rPr>
        <w:t>．</w:t>
      </w:r>
      <w:r w:rsidR="004B552A" w:rsidRPr="004B552A">
        <w:rPr>
          <w:rFonts w:asciiTheme="minorEastAsia" w:hAnsiTheme="minorEastAsia" w:cs="メイリオ" w:hint="eastAsia"/>
          <w:kern w:val="2"/>
        </w:rPr>
        <w:t>受取口座</w:t>
      </w:r>
    </w:p>
    <w:p w14:paraId="7B9BF21A" w14:textId="77777777" w:rsidR="004B552A" w:rsidRPr="004B552A" w:rsidRDefault="004B552A" w:rsidP="004B552A">
      <w:pPr>
        <w:autoSpaceDE/>
        <w:autoSpaceDN/>
        <w:adjustRightInd/>
        <w:spacing w:line="0" w:lineRule="atLeast"/>
        <w:jc w:val="both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4B552A">
        <w:rPr>
          <w:rFonts w:ascii="Century" w:eastAsia="ＭＳ 明朝" w:hAnsi="Century" w:cs="Times New Roman"/>
          <w:noProof/>
          <w:kern w:val="2"/>
          <w:sz w:val="24"/>
          <w:szCs w:val="22"/>
        </w:rPr>
        <w:drawing>
          <wp:inline distT="0" distB="0" distL="0" distR="0" wp14:anchorId="28036110" wp14:editId="24AF6F9E">
            <wp:extent cx="5939790" cy="1661684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D7BE" w14:textId="77777777" w:rsidR="004B552A" w:rsidRPr="00D60094" w:rsidRDefault="004B552A" w:rsidP="004B552A">
      <w:pPr>
        <w:autoSpaceDE/>
        <w:autoSpaceDN/>
        <w:adjustRightInd/>
        <w:spacing w:line="180" w:lineRule="exact"/>
        <w:ind w:left="180" w:hangingChars="100" w:hanging="180"/>
        <w:jc w:val="both"/>
        <w:rPr>
          <w:rFonts w:asciiTheme="minorEastAsia" w:hAnsiTheme="minorEastAsia" w:cs="メイリオ"/>
          <w:kern w:val="2"/>
          <w:sz w:val="18"/>
          <w:szCs w:val="18"/>
        </w:rPr>
      </w:pPr>
      <w:r w:rsidRPr="00D60094">
        <w:rPr>
          <w:rFonts w:asciiTheme="minorEastAsia" w:hAnsiTheme="minorEastAsia" w:cs="メイリオ" w:hint="eastAsia"/>
          <w:kern w:val="2"/>
          <w:sz w:val="18"/>
          <w:szCs w:val="18"/>
        </w:rPr>
        <w:t>※ゆうちょ銀行を選択された場合は、「振込用の店名・預金種目・口座番号（7桁）」（通帳見開き下部に記載）を御記入ください。</w:t>
      </w:r>
    </w:p>
    <w:p w14:paraId="30985716" w14:textId="77777777" w:rsidR="004B552A" w:rsidRPr="00D60094" w:rsidRDefault="004B552A" w:rsidP="004B552A">
      <w:pPr>
        <w:autoSpaceDE/>
        <w:autoSpaceDN/>
        <w:adjustRightInd/>
        <w:spacing w:line="180" w:lineRule="exact"/>
        <w:ind w:left="180" w:hangingChars="100" w:hanging="180"/>
        <w:jc w:val="both"/>
        <w:rPr>
          <w:rFonts w:asciiTheme="minorEastAsia" w:hAnsiTheme="minorEastAsia" w:cs="メイリオ"/>
          <w:kern w:val="2"/>
          <w:sz w:val="18"/>
          <w:szCs w:val="18"/>
        </w:rPr>
      </w:pPr>
      <w:r w:rsidRPr="00D60094">
        <w:rPr>
          <w:rFonts w:asciiTheme="minorEastAsia" w:hAnsiTheme="minorEastAsia" w:cs="メイリオ" w:hint="eastAsia"/>
          <w:kern w:val="2"/>
          <w:sz w:val="18"/>
          <w:szCs w:val="18"/>
        </w:rPr>
        <w:t>※なお、ゆうちょ銀行の口座が分からない場合は口座名義を記入の上、旧郵便局口座の「記号・番号」を下記に御記入ください。</w:t>
      </w:r>
    </w:p>
    <w:p w14:paraId="5F51B045" w14:textId="446AE83D" w:rsidR="004B552A" w:rsidRPr="00D60094" w:rsidRDefault="004B552A" w:rsidP="004B552A">
      <w:pPr>
        <w:autoSpaceDE/>
        <w:autoSpaceDN/>
        <w:adjustRightInd/>
        <w:spacing w:line="180" w:lineRule="exact"/>
        <w:jc w:val="both"/>
        <w:rPr>
          <w:rFonts w:asciiTheme="minorEastAsia" w:hAnsiTheme="minorEastAsia" w:cs="メイリオ"/>
          <w:kern w:val="2"/>
          <w:sz w:val="18"/>
          <w:szCs w:val="18"/>
        </w:rPr>
      </w:pPr>
      <w:r w:rsidRPr="00D60094">
        <w:rPr>
          <w:rFonts w:asciiTheme="minorEastAsia" w:hAnsiTheme="minorEastAsia" w:cs="メイリオ" w:hint="eastAsia"/>
          <w:kern w:val="2"/>
          <w:sz w:val="18"/>
          <w:szCs w:val="18"/>
        </w:rPr>
        <w:t xml:space="preserve">　　　　　　　　　　　　　　　　　　　　　　　　　　　　</w:t>
      </w:r>
      <w:r w:rsidRPr="00D60094">
        <w:rPr>
          <w:rFonts w:asciiTheme="minorEastAsia" w:hAnsiTheme="minorEastAsia" w:cs="メイリオ" w:hint="eastAsia"/>
          <w:kern w:val="2"/>
          <w:sz w:val="18"/>
          <w:szCs w:val="18"/>
          <w:u w:val="single"/>
        </w:rPr>
        <w:t xml:space="preserve">記号　　　　　　　　番号　　　　　　　</w:t>
      </w:r>
    </w:p>
    <w:p w14:paraId="5BE439A1" w14:textId="77777777" w:rsidR="004B552A" w:rsidRPr="00D60094" w:rsidRDefault="004B552A" w:rsidP="004B552A">
      <w:pPr>
        <w:autoSpaceDE/>
        <w:autoSpaceDN/>
        <w:adjustRightInd/>
        <w:spacing w:line="180" w:lineRule="exact"/>
        <w:jc w:val="both"/>
        <w:rPr>
          <w:rFonts w:asciiTheme="minorEastAsia" w:hAnsiTheme="minorEastAsia" w:cs="メイリオ"/>
          <w:kern w:val="2"/>
          <w:sz w:val="18"/>
          <w:szCs w:val="18"/>
          <w:u w:val="single"/>
        </w:rPr>
      </w:pPr>
      <w:r w:rsidRPr="00D60094">
        <w:rPr>
          <w:rFonts w:asciiTheme="minorEastAsia" w:hAnsiTheme="minorEastAsia" w:cs="メイリオ" w:hint="eastAsia"/>
          <w:kern w:val="2"/>
          <w:sz w:val="18"/>
          <w:szCs w:val="18"/>
        </w:rPr>
        <w:t>※長期間入出金のない口座を記入しないでください。</w:t>
      </w:r>
    </w:p>
    <w:p w14:paraId="5D83CB46" w14:textId="77777777" w:rsidR="004B552A" w:rsidRPr="004B552A" w:rsidRDefault="004B552A" w:rsidP="004B552A">
      <w:pPr>
        <w:autoSpaceDE/>
        <w:autoSpaceDN/>
        <w:adjustRightInd/>
        <w:spacing w:line="360" w:lineRule="exact"/>
        <w:jc w:val="both"/>
        <w:rPr>
          <w:rFonts w:asciiTheme="minorEastAsia" w:hAnsiTheme="minorEastAsia" w:cs="メイリオ"/>
          <w:kern w:val="2"/>
        </w:rPr>
      </w:pPr>
    </w:p>
    <w:p w14:paraId="241A2AF3" w14:textId="08731C8D" w:rsidR="004B552A" w:rsidRDefault="00A83A81" w:rsidP="004B552A">
      <w:pPr>
        <w:autoSpaceDE/>
        <w:autoSpaceDN/>
        <w:adjustRightInd/>
        <w:spacing w:line="0" w:lineRule="atLeast"/>
        <w:jc w:val="both"/>
        <w:rPr>
          <w:rFonts w:asciiTheme="minorEastAsia" w:hAnsiTheme="minorEastAsia" w:cs="メイリオ"/>
          <w:kern w:val="2"/>
        </w:rPr>
      </w:pPr>
      <w:r>
        <w:rPr>
          <w:rFonts w:asciiTheme="minorEastAsia" w:hAnsiTheme="minorEastAsia" w:cs="メイリオ" w:hint="eastAsia"/>
          <w:kern w:val="2"/>
        </w:rPr>
        <w:t>６</w:t>
      </w:r>
      <w:r w:rsidR="00D60094">
        <w:rPr>
          <w:rFonts w:asciiTheme="minorEastAsia" w:hAnsiTheme="minorEastAsia" w:cs="メイリオ" w:hint="eastAsia"/>
          <w:kern w:val="2"/>
        </w:rPr>
        <w:t>．</w:t>
      </w:r>
      <w:r w:rsidR="004B552A" w:rsidRPr="004B552A">
        <w:rPr>
          <w:rFonts w:asciiTheme="minorEastAsia" w:hAnsiTheme="minorEastAsia" w:cs="メイリオ" w:hint="eastAsia"/>
          <w:kern w:val="2"/>
        </w:rPr>
        <w:t>添付書類</w:t>
      </w:r>
    </w:p>
    <w:p w14:paraId="431AFDB4" w14:textId="010F2B69" w:rsidR="007F1D0B" w:rsidRDefault="007F1D0B" w:rsidP="007F1D0B">
      <w:pPr>
        <w:autoSpaceDE/>
        <w:autoSpaceDN/>
        <w:adjustRightInd/>
        <w:jc w:val="both"/>
        <w:rPr>
          <w:rFonts w:asciiTheme="minorEastAsia" w:hAnsiTheme="minorEastAsia" w:cs="メイリオ"/>
          <w:kern w:val="2"/>
        </w:rPr>
      </w:pPr>
      <w:r>
        <w:rPr>
          <w:rFonts w:asciiTheme="minorEastAsia" w:hAnsiTheme="minorEastAsia" w:cs="メイリオ" w:hint="eastAsia"/>
          <w:kern w:val="2"/>
        </w:rPr>
        <w:t>（１）</w:t>
      </w:r>
      <w:r w:rsidRPr="006D7F05">
        <w:rPr>
          <w:rFonts w:asciiTheme="minorEastAsia" w:hAnsiTheme="minorEastAsia" w:cs="メイリオ" w:hint="eastAsia"/>
          <w:kern w:val="2"/>
        </w:rPr>
        <w:t>事業所の所在地や事業内容が確認できる書類の写し</w:t>
      </w:r>
    </w:p>
    <w:p w14:paraId="3CAE4D48" w14:textId="4A3139A8" w:rsidR="007F1D0B" w:rsidRDefault="007F1D0B" w:rsidP="007F1D0B">
      <w:pPr>
        <w:autoSpaceDE/>
        <w:autoSpaceDN/>
        <w:adjustRightInd/>
        <w:jc w:val="both"/>
        <w:rPr>
          <w:rFonts w:asciiTheme="minorEastAsia" w:hAnsiTheme="minorEastAsia" w:cs="メイリオ"/>
          <w:kern w:val="2"/>
        </w:rPr>
      </w:pPr>
      <w:r>
        <w:rPr>
          <w:rFonts w:asciiTheme="minorEastAsia" w:hAnsiTheme="minorEastAsia" w:cs="メイリオ" w:hint="eastAsia"/>
          <w:kern w:val="2"/>
        </w:rPr>
        <w:t xml:space="preserve">　　　</w:t>
      </w:r>
      <w:r w:rsidRPr="007F1D0B">
        <w:rPr>
          <w:rFonts w:asciiTheme="minorEastAsia" w:hAnsiTheme="minorEastAsia" w:cs="メイリオ" w:hint="eastAsia"/>
          <w:kern w:val="2"/>
        </w:rPr>
        <w:t>※法人（登記事項証明書、会社概要等）・個人事業主（営業許可証、開業届等）</w:t>
      </w:r>
    </w:p>
    <w:p w14:paraId="4CD528F2" w14:textId="77777777" w:rsidR="007F1D0B" w:rsidRDefault="007F1D0B" w:rsidP="007F1D0B">
      <w:pPr>
        <w:autoSpaceDE/>
        <w:autoSpaceDN/>
        <w:adjustRightInd/>
        <w:jc w:val="both"/>
        <w:rPr>
          <w:rFonts w:asciiTheme="minorEastAsia" w:hAnsiTheme="minorEastAsia" w:cs="メイリオ"/>
          <w:kern w:val="2"/>
        </w:rPr>
      </w:pPr>
      <w:r>
        <w:rPr>
          <w:rFonts w:asciiTheme="minorEastAsia" w:hAnsiTheme="minorEastAsia" w:cs="メイリオ" w:hint="eastAsia"/>
          <w:kern w:val="2"/>
        </w:rPr>
        <w:t>（２）</w:t>
      </w:r>
      <w:r w:rsidRPr="007F1D0B">
        <w:rPr>
          <w:rFonts w:asciiTheme="minorEastAsia" w:hAnsiTheme="minorEastAsia" w:cs="メイリオ" w:hint="eastAsia"/>
          <w:kern w:val="2"/>
        </w:rPr>
        <w:t>法人又は申請者本人名義の振込先口座の通帳の写し</w:t>
      </w:r>
    </w:p>
    <w:p w14:paraId="4659AA6E" w14:textId="5B865E1B" w:rsidR="007F1D0B" w:rsidRDefault="007F1D0B" w:rsidP="007F1D0B">
      <w:pPr>
        <w:autoSpaceDE/>
        <w:autoSpaceDN/>
        <w:adjustRightInd/>
        <w:ind w:firstLineChars="300" w:firstLine="630"/>
        <w:jc w:val="both"/>
        <w:rPr>
          <w:rFonts w:asciiTheme="minorEastAsia" w:hAnsiTheme="minorEastAsia" w:cs="メイリオ"/>
          <w:kern w:val="2"/>
        </w:rPr>
      </w:pPr>
      <w:r w:rsidRPr="00A83A81">
        <w:rPr>
          <w:rFonts w:asciiTheme="minorEastAsia" w:hAnsiTheme="minorEastAsia" w:cs="メイリオ" w:hint="eastAsia"/>
          <w:kern w:val="2"/>
        </w:rPr>
        <w:t>※金融機関名、支店番号、支店名、預金種別、口座番号、口座名義人が確認できること。</w:t>
      </w:r>
    </w:p>
    <w:p w14:paraId="408B714E" w14:textId="2E4D0A8F" w:rsidR="007F1D0B" w:rsidRPr="007F1D0B" w:rsidRDefault="007F1D0B" w:rsidP="007F1D0B">
      <w:pPr>
        <w:autoSpaceDE/>
        <w:autoSpaceDN/>
        <w:adjustRightInd/>
        <w:jc w:val="both"/>
        <w:rPr>
          <w:rFonts w:asciiTheme="minorEastAsia" w:hAnsiTheme="minorEastAsia" w:cs="メイリオ"/>
          <w:kern w:val="2"/>
        </w:rPr>
      </w:pPr>
      <w:r>
        <w:rPr>
          <w:rFonts w:asciiTheme="minorEastAsia" w:hAnsiTheme="minorEastAsia" w:cs="メイリオ" w:hint="eastAsia"/>
          <w:kern w:val="2"/>
        </w:rPr>
        <w:t>（３）</w:t>
      </w:r>
      <w:r w:rsidRPr="007F1D0B">
        <w:rPr>
          <w:rFonts w:asciiTheme="minorEastAsia" w:hAnsiTheme="minorEastAsia" w:cs="メイリオ" w:hint="eastAsia"/>
          <w:kern w:val="2"/>
        </w:rPr>
        <w:t>本人が確認できる書類の写し（個人事業者のみ）</w:t>
      </w:r>
    </w:p>
    <w:p w14:paraId="62B26649" w14:textId="1361587E" w:rsidR="00D60094" w:rsidRDefault="00D60094" w:rsidP="007F1D0B">
      <w:pPr>
        <w:widowControl/>
        <w:autoSpaceDE/>
        <w:autoSpaceDN/>
        <w:adjustRightInd/>
        <w:ind w:firstLineChars="300" w:firstLine="630"/>
        <w:rPr>
          <w:rFonts w:asciiTheme="minorEastAsia" w:hAnsiTheme="minorEastAsia" w:cs="メイリオ"/>
          <w:kern w:val="2"/>
        </w:rPr>
      </w:pPr>
      <w:r w:rsidRPr="00D60094">
        <w:rPr>
          <w:rFonts w:asciiTheme="minorEastAsia" w:hAnsiTheme="minorEastAsia" w:cs="メイリオ" w:hint="eastAsia"/>
          <w:kern w:val="2"/>
        </w:rPr>
        <w:t>※運転免許証（両面）、マイナンバーカード（表面のみ）、在留カード（両面）等</w:t>
      </w:r>
    </w:p>
    <w:p w14:paraId="676A1DEA" w14:textId="77777777" w:rsidR="007F1D0B" w:rsidRDefault="007F1D0B" w:rsidP="007F1D0B">
      <w:pPr>
        <w:widowControl/>
        <w:autoSpaceDE/>
        <w:autoSpaceDN/>
        <w:adjustRightInd/>
        <w:ind w:left="630" w:hangingChars="300" w:hanging="630"/>
        <w:rPr>
          <w:rFonts w:asciiTheme="minorEastAsia" w:hAnsiTheme="minorEastAsia" w:cs="メイリオ"/>
          <w:kern w:val="2"/>
        </w:rPr>
      </w:pPr>
      <w:r>
        <w:rPr>
          <w:rFonts w:asciiTheme="minorEastAsia" w:hAnsiTheme="minorEastAsia" w:cs="メイリオ" w:hint="eastAsia"/>
          <w:kern w:val="2"/>
        </w:rPr>
        <w:t>（４）信州の安心なお店認証制度審査結果通知書</w:t>
      </w:r>
      <w:r w:rsidRPr="00A83A81">
        <w:rPr>
          <w:rFonts w:asciiTheme="minorEastAsia" w:hAnsiTheme="minorEastAsia" w:cs="メイリオ" w:hint="eastAsia"/>
          <w:kern w:val="2"/>
        </w:rPr>
        <w:t>の写し</w:t>
      </w:r>
      <w:r>
        <w:rPr>
          <w:rFonts w:asciiTheme="minorEastAsia" w:hAnsiTheme="minorEastAsia" w:cs="メイリオ" w:hint="eastAsia"/>
          <w:kern w:val="2"/>
        </w:rPr>
        <w:t>又は信州の安心なお店応援キャンペーン</w:t>
      </w:r>
      <w:r w:rsidRPr="00A83A81">
        <w:rPr>
          <w:rFonts w:asciiTheme="minorEastAsia" w:hAnsiTheme="minorEastAsia" w:cs="メイリオ" w:hint="eastAsia"/>
          <w:kern w:val="2"/>
        </w:rPr>
        <w:t>認証申請書</w:t>
      </w:r>
      <w:r>
        <w:rPr>
          <w:rFonts w:asciiTheme="minorEastAsia" w:hAnsiTheme="minorEastAsia" w:cs="メイリオ" w:hint="eastAsia"/>
          <w:kern w:val="2"/>
        </w:rPr>
        <w:t>の写し</w:t>
      </w:r>
    </w:p>
    <w:p w14:paraId="6C6C76D2" w14:textId="3E377E27" w:rsidR="007F1D0B" w:rsidRPr="007F1D0B" w:rsidRDefault="007F1D0B" w:rsidP="007F1D0B">
      <w:pPr>
        <w:widowControl/>
        <w:autoSpaceDE/>
        <w:autoSpaceDN/>
        <w:adjustRightInd/>
        <w:ind w:left="420" w:hangingChars="200" w:hanging="420"/>
        <w:rPr>
          <w:rFonts w:asciiTheme="minorEastAsia" w:hAnsiTheme="minorEastAsia" w:cs="メイリオ"/>
          <w:kern w:val="2"/>
        </w:rPr>
      </w:pPr>
      <w:r>
        <w:rPr>
          <w:rFonts w:asciiTheme="minorEastAsia" w:hAnsiTheme="minorEastAsia" w:cs="メイリオ" w:hint="eastAsia"/>
          <w:kern w:val="2"/>
        </w:rPr>
        <w:t>（５）</w:t>
      </w:r>
      <w:r w:rsidRPr="007F1D0B">
        <w:rPr>
          <w:rFonts w:asciiTheme="minorEastAsia" w:hAnsiTheme="minorEastAsia" w:cs="メイリオ" w:hint="eastAsia"/>
          <w:kern w:val="2"/>
        </w:rPr>
        <w:t>その他町長が必要と認める書類</w:t>
      </w:r>
    </w:p>
    <w:sectPr w:rsidR="007F1D0B" w:rsidRPr="007F1D0B" w:rsidSect="00A83A81">
      <w:pgSz w:w="11905" w:h="16837"/>
      <w:pgMar w:top="1134" w:right="1134" w:bottom="1134" w:left="1701" w:header="851" w:footer="992" w:gutter="0"/>
      <w:cols w:space="720"/>
      <w:noEndnote/>
      <w:docGrid w:type="line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BC94" w14:textId="77777777" w:rsidR="007F1D0B" w:rsidRDefault="007F1D0B" w:rsidP="00560253">
      <w:r>
        <w:separator/>
      </w:r>
    </w:p>
  </w:endnote>
  <w:endnote w:type="continuationSeparator" w:id="0">
    <w:p w14:paraId="3BE1914D" w14:textId="77777777" w:rsidR="007F1D0B" w:rsidRDefault="007F1D0B" w:rsidP="0056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9087" w14:textId="77777777" w:rsidR="007F1D0B" w:rsidRDefault="007F1D0B" w:rsidP="00560253">
      <w:r>
        <w:separator/>
      </w:r>
    </w:p>
  </w:footnote>
  <w:footnote w:type="continuationSeparator" w:id="0">
    <w:p w14:paraId="2DDE51AC" w14:textId="77777777" w:rsidR="007F1D0B" w:rsidRDefault="007F1D0B" w:rsidP="0056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194"/>
    <w:multiLevelType w:val="hybridMultilevel"/>
    <w:tmpl w:val="54DCE24E"/>
    <w:lvl w:ilvl="0" w:tplc="46F8165E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115171E7"/>
    <w:multiLevelType w:val="hybridMultilevel"/>
    <w:tmpl w:val="620E43E0"/>
    <w:lvl w:ilvl="0" w:tplc="E1643A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6B8C"/>
    <w:multiLevelType w:val="hybridMultilevel"/>
    <w:tmpl w:val="6B8C6960"/>
    <w:lvl w:ilvl="0" w:tplc="8DAA50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0C7938"/>
    <w:multiLevelType w:val="hybridMultilevel"/>
    <w:tmpl w:val="38D81D50"/>
    <w:lvl w:ilvl="0" w:tplc="F06CE2E6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0CB4A0B"/>
    <w:multiLevelType w:val="hybridMultilevel"/>
    <w:tmpl w:val="54DCE24E"/>
    <w:lvl w:ilvl="0" w:tplc="46F8165E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6D261F38"/>
    <w:multiLevelType w:val="hybridMultilevel"/>
    <w:tmpl w:val="04268F74"/>
    <w:lvl w:ilvl="0" w:tplc="9B465F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29"/>
    <w:rsid w:val="0000473A"/>
    <w:rsid w:val="00025060"/>
    <w:rsid w:val="00027536"/>
    <w:rsid w:val="00041A7E"/>
    <w:rsid w:val="00042EDC"/>
    <w:rsid w:val="00043E4C"/>
    <w:rsid w:val="00045960"/>
    <w:rsid w:val="00065615"/>
    <w:rsid w:val="00066D8A"/>
    <w:rsid w:val="00067F0B"/>
    <w:rsid w:val="000736F2"/>
    <w:rsid w:val="00085406"/>
    <w:rsid w:val="00086982"/>
    <w:rsid w:val="00090F4D"/>
    <w:rsid w:val="000946E7"/>
    <w:rsid w:val="000963D8"/>
    <w:rsid w:val="000A210F"/>
    <w:rsid w:val="000C5F4C"/>
    <w:rsid w:val="000D0DD3"/>
    <w:rsid w:val="000D0FCC"/>
    <w:rsid w:val="000D291F"/>
    <w:rsid w:val="000D3071"/>
    <w:rsid w:val="000E7A3D"/>
    <w:rsid w:val="000F32E2"/>
    <w:rsid w:val="0010059C"/>
    <w:rsid w:val="00106A97"/>
    <w:rsid w:val="001070BA"/>
    <w:rsid w:val="001111B4"/>
    <w:rsid w:val="0012053E"/>
    <w:rsid w:val="001248B6"/>
    <w:rsid w:val="0013348D"/>
    <w:rsid w:val="001357D2"/>
    <w:rsid w:val="00146C2E"/>
    <w:rsid w:val="00147CE9"/>
    <w:rsid w:val="00156903"/>
    <w:rsid w:val="00160D2A"/>
    <w:rsid w:val="00167D30"/>
    <w:rsid w:val="001746E4"/>
    <w:rsid w:val="001863F6"/>
    <w:rsid w:val="00191761"/>
    <w:rsid w:val="00195DEE"/>
    <w:rsid w:val="001C65A5"/>
    <w:rsid w:val="001D6406"/>
    <w:rsid w:val="001E3C4B"/>
    <w:rsid w:val="001F3ECC"/>
    <w:rsid w:val="001F4459"/>
    <w:rsid w:val="0020105B"/>
    <w:rsid w:val="002101A9"/>
    <w:rsid w:val="00211D15"/>
    <w:rsid w:val="00233FAD"/>
    <w:rsid w:val="00236BD0"/>
    <w:rsid w:val="00263DC4"/>
    <w:rsid w:val="002644B6"/>
    <w:rsid w:val="00277A76"/>
    <w:rsid w:val="002B56AA"/>
    <w:rsid w:val="002B6F01"/>
    <w:rsid w:val="002C4D7B"/>
    <w:rsid w:val="002D55A7"/>
    <w:rsid w:val="002E5CD3"/>
    <w:rsid w:val="002F7EF0"/>
    <w:rsid w:val="00311B98"/>
    <w:rsid w:val="0031500F"/>
    <w:rsid w:val="003157F5"/>
    <w:rsid w:val="00315EFA"/>
    <w:rsid w:val="0031737E"/>
    <w:rsid w:val="00326D85"/>
    <w:rsid w:val="003378C8"/>
    <w:rsid w:val="0035104D"/>
    <w:rsid w:val="00355AD9"/>
    <w:rsid w:val="00366D17"/>
    <w:rsid w:val="0038096B"/>
    <w:rsid w:val="00383D3F"/>
    <w:rsid w:val="00391AE3"/>
    <w:rsid w:val="003957EB"/>
    <w:rsid w:val="003B70FE"/>
    <w:rsid w:val="003C688C"/>
    <w:rsid w:val="003C705D"/>
    <w:rsid w:val="003E2C64"/>
    <w:rsid w:val="003F0FB7"/>
    <w:rsid w:val="00436F98"/>
    <w:rsid w:val="00437508"/>
    <w:rsid w:val="00441213"/>
    <w:rsid w:val="00441B56"/>
    <w:rsid w:val="00452047"/>
    <w:rsid w:val="004564F9"/>
    <w:rsid w:val="0047069B"/>
    <w:rsid w:val="00480087"/>
    <w:rsid w:val="004904FD"/>
    <w:rsid w:val="00493D49"/>
    <w:rsid w:val="00497A3A"/>
    <w:rsid w:val="004A1662"/>
    <w:rsid w:val="004B552A"/>
    <w:rsid w:val="004B5DB6"/>
    <w:rsid w:val="004C19EC"/>
    <w:rsid w:val="004C373A"/>
    <w:rsid w:val="004C3B67"/>
    <w:rsid w:val="004C4FD6"/>
    <w:rsid w:val="004D3A20"/>
    <w:rsid w:val="004F0428"/>
    <w:rsid w:val="0050150A"/>
    <w:rsid w:val="00511ED9"/>
    <w:rsid w:val="00521DA6"/>
    <w:rsid w:val="00545FB4"/>
    <w:rsid w:val="00546267"/>
    <w:rsid w:val="005511E7"/>
    <w:rsid w:val="00553D09"/>
    <w:rsid w:val="00560253"/>
    <w:rsid w:val="005618BD"/>
    <w:rsid w:val="00573922"/>
    <w:rsid w:val="005741CD"/>
    <w:rsid w:val="005A060A"/>
    <w:rsid w:val="005B4503"/>
    <w:rsid w:val="005C17D4"/>
    <w:rsid w:val="005C20CD"/>
    <w:rsid w:val="005C2B61"/>
    <w:rsid w:val="005F5F11"/>
    <w:rsid w:val="00612E56"/>
    <w:rsid w:val="0063576B"/>
    <w:rsid w:val="006367AB"/>
    <w:rsid w:val="00650B12"/>
    <w:rsid w:val="0066031F"/>
    <w:rsid w:val="0066690E"/>
    <w:rsid w:val="00670439"/>
    <w:rsid w:val="00672CB5"/>
    <w:rsid w:val="006771D8"/>
    <w:rsid w:val="006A264E"/>
    <w:rsid w:val="006B5396"/>
    <w:rsid w:val="006B6DB4"/>
    <w:rsid w:val="006D7F05"/>
    <w:rsid w:val="006F2E49"/>
    <w:rsid w:val="006F493B"/>
    <w:rsid w:val="006F599F"/>
    <w:rsid w:val="00706AA6"/>
    <w:rsid w:val="00710A42"/>
    <w:rsid w:val="00725AD8"/>
    <w:rsid w:val="0073375E"/>
    <w:rsid w:val="007339CD"/>
    <w:rsid w:val="00735148"/>
    <w:rsid w:val="007448FC"/>
    <w:rsid w:val="007458EC"/>
    <w:rsid w:val="00745929"/>
    <w:rsid w:val="00746007"/>
    <w:rsid w:val="007577E4"/>
    <w:rsid w:val="00761796"/>
    <w:rsid w:val="00762121"/>
    <w:rsid w:val="00773A9F"/>
    <w:rsid w:val="00773C19"/>
    <w:rsid w:val="007758CA"/>
    <w:rsid w:val="00787455"/>
    <w:rsid w:val="007901A5"/>
    <w:rsid w:val="00792448"/>
    <w:rsid w:val="00793BED"/>
    <w:rsid w:val="007A1249"/>
    <w:rsid w:val="007A4B22"/>
    <w:rsid w:val="007B5B66"/>
    <w:rsid w:val="007C0F76"/>
    <w:rsid w:val="007D3794"/>
    <w:rsid w:val="007E426A"/>
    <w:rsid w:val="007E7ECA"/>
    <w:rsid w:val="007F1D0B"/>
    <w:rsid w:val="007F2369"/>
    <w:rsid w:val="0080087A"/>
    <w:rsid w:val="00805552"/>
    <w:rsid w:val="0081012F"/>
    <w:rsid w:val="00816AA5"/>
    <w:rsid w:val="00817E51"/>
    <w:rsid w:val="008252A6"/>
    <w:rsid w:val="00842192"/>
    <w:rsid w:val="0085058D"/>
    <w:rsid w:val="00850E94"/>
    <w:rsid w:val="00852C38"/>
    <w:rsid w:val="008546D1"/>
    <w:rsid w:val="00864532"/>
    <w:rsid w:val="0087292E"/>
    <w:rsid w:val="00873F54"/>
    <w:rsid w:val="00876ED5"/>
    <w:rsid w:val="008846FD"/>
    <w:rsid w:val="00890A39"/>
    <w:rsid w:val="008965E1"/>
    <w:rsid w:val="008A06A6"/>
    <w:rsid w:val="008A6519"/>
    <w:rsid w:val="008B43D1"/>
    <w:rsid w:val="008C55CA"/>
    <w:rsid w:val="008D24DD"/>
    <w:rsid w:val="008E203A"/>
    <w:rsid w:val="008E32EF"/>
    <w:rsid w:val="00907948"/>
    <w:rsid w:val="00925D67"/>
    <w:rsid w:val="00941838"/>
    <w:rsid w:val="009530A0"/>
    <w:rsid w:val="009623D8"/>
    <w:rsid w:val="00970BF6"/>
    <w:rsid w:val="0097150E"/>
    <w:rsid w:val="00992F73"/>
    <w:rsid w:val="00993A99"/>
    <w:rsid w:val="009A09E2"/>
    <w:rsid w:val="009A0C18"/>
    <w:rsid w:val="009B4598"/>
    <w:rsid w:val="009E7E1C"/>
    <w:rsid w:val="00A031FB"/>
    <w:rsid w:val="00A1115E"/>
    <w:rsid w:val="00A1172F"/>
    <w:rsid w:val="00A17BCA"/>
    <w:rsid w:val="00A42C04"/>
    <w:rsid w:val="00A4587F"/>
    <w:rsid w:val="00A50E89"/>
    <w:rsid w:val="00A515CE"/>
    <w:rsid w:val="00A53A40"/>
    <w:rsid w:val="00A60377"/>
    <w:rsid w:val="00A660A0"/>
    <w:rsid w:val="00A740E0"/>
    <w:rsid w:val="00A748BC"/>
    <w:rsid w:val="00A76EDF"/>
    <w:rsid w:val="00A80EF6"/>
    <w:rsid w:val="00A83A81"/>
    <w:rsid w:val="00A86AC1"/>
    <w:rsid w:val="00A96FEC"/>
    <w:rsid w:val="00AA1389"/>
    <w:rsid w:val="00AA21CB"/>
    <w:rsid w:val="00AA4C8A"/>
    <w:rsid w:val="00AA7DD0"/>
    <w:rsid w:val="00AB2EF1"/>
    <w:rsid w:val="00AC12A1"/>
    <w:rsid w:val="00AC2C3E"/>
    <w:rsid w:val="00AC3F78"/>
    <w:rsid w:val="00AC4FF0"/>
    <w:rsid w:val="00AE06D1"/>
    <w:rsid w:val="00B008B1"/>
    <w:rsid w:val="00B16227"/>
    <w:rsid w:val="00B1626A"/>
    <w:rsid w:val="00B17BCC"/>
    <w:rsid w:val="00B17C0D"/>
    <w:rsid w:val="00B31CC0"/>
    <w:rsid w:val="00B36D36"/>
    <w:rsid w:val="00B835AA"/>
    <w:rsid w:val="00B83DA0"/>
    <w:rsid w:val="00B8526E"/>
    <w:rsid w:val="00B93F00"/>
    <w:rsid w:val="00B95B56"/>
    <w:rsid w:val="00BA2464"/>
    <w:rsid w:val="00BA5925"/>
    <w:rsid w:val="00BB0E15"/>
    <w:rsid w:val="00BB6D04"/>
    <w:rsid w:val="00BD40BA"/>
    <w:rsid w:val="00BE084E"/>
    <w:rsid w:val="00C03584"/>
    <w:rsid w:val="00C172D4"/>
    <w:rsid w:val="00C22388"/>
    <w:rsid w:val="00C31B3F"/>
    <w:rsid w:val="00C41D51"/>
    <w:rsid w:val="00C41E37"/>
    <w:rsid w:val="00C50D15"/>
    <w:rsid w:val="00C52D54"/>
    <w:rsid w:val="00C538EE"/>
    <w:rsid w:val="00C601A6"/>
    <w:rsid w:val="00C664CD"/>
    <w:rsid w:val="00C676E5"/>
    <w:rsid w:val="00C77327"/>
    <w:rsid w:val="00C7757A"/>
    <w:rsid w:val="00C9222B"/>
    <w:rsid w:val="00C96384"/>
    <w:rsid w:val="00CF2972"/>
    <w:rsid w:val="00D02633"/>
    <w:rsid w:val="00D02739"/>
    <w:rsid w:val="00D2491B"/>
    <w:rsid w:val="00D36848"/>
    <w:rsid w:val="00D36D2F"/>
    <w:rsid w:val="00D404AD"/>
    <w:rsid w:val="00D40A5B"/>
    <w:rsid w:val="00D4229E"/>
    <w:rsid w:val="00D522E2"/>
    <w:rsid w:val="00D55438"/>
    <w:rsid w:val="00D55BB0"/>
    <w:rsid w:val="00D60094"/>
    <w:rsid w:val="00D837DB"/>
    <w:rsid w:val="00D91509"/>
    <w:rsid w:val="00D94ED9"/>
    <w:rsid w:val="00DA6109"/>
    <w:rsid w:val="00DB3585"/>
    <w:rsid w:val="00DC3AFD"/>
    <w:rsid w:val="00DD0C22"/>
    <w:rsid w:val="00E0407D"/>
    <w:rsid w:val="00E163E6"/>
    <w:rsid w:val="00E26F3F"/>
    <w:rsid w:val="00E32915"/>
    <w:rsid w:val="00E33DF3"/>
    <w:rsid w:val="00E37E03"/>
    <w:rsid w:val="00E545BF"/>
    <w:rsid w:val="00E54BD7"/>
    <w:rsid w:val="00E615F8"/>
    <w:rsid w:val="00E63098"/>
    <w:rsid w:val="00E72679"/>
    <w:rsid w:val="00E82DCE"/>
    <w:rsid w:val="00E837E9"/>
    <w:rsid w:val="00EA270C"/>
    <w:rsid w:val="00EB0C38"/>
    <w:rsid w:val="00EC6188"/>
    <w:rsid w:val="00ED4715"/>
    <w:rsid w:val="00EF3287"/>
    <w:rsid w:val="00F14479"/>
    <w:rsid w:val="00F151EE"/>
    <w:rsid w:val="00F32F4D"/>
    <w:rsid w:val="00F46B6A"/>
    <w:rsid w:val="00F55887"/>
    <w:rsid w:val="00F655B1"/>
    <w:rsid w:val="00F7714E"/>
    <w:rsid w:val="00F85A91"/>
    <w:rsid w:val="00F86A2E"/>
    <w:rsid w:val="00F95B75"/>
    <w:rsid w:val="00FA1F90"/>
    <w:rsid w:val="00FB41C9"/>
    <w:rsid w:val="00FC4B05"/>
    <w:rsid w:val="00FC54E3"/>
    <w:rsid w:val="00FC5811"/>
    <w:rsid w:val="00FD42E0"/>
    <w:rsid w:val="00FE53F3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F2878C4"/>
  <w14:defaultImageDpi w14:val="0"/>
  <w15:docId w15:val="{2B666A7A-3559-4B30-9A0E-A72C1BF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1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253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60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253"/>
    <w:rPr>
      <w:rFonts w:ascii="Arial" w:hAnsi="Arial" w:cs="Arial"/>
      <w:kern w:val="0"/>
      <w:szCs w:val="21"/>
    </w:rPr>
  </w:style>
  <w:style w:type="table" w:styleId="a9">
    <w:name w:val="Table Grid"/>
    <w:basedOn w:val="a1"/>
    <w:uiPriority w:val="39"/>
    <w:rsid w:val="0004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041A7E"/>
    <w:pPr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b">
    <w:name w:val="記 (文字)"/>
    <w:basedOn w:val="a0"/>
    <w:link w:val="aa"/>
    <w:rsid w:val="00041A7E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041A7E"/>
    <w:pPr>
      <w:jc w:val="right"/>
    </w:pPr>
    <w:rPr>
      <w:rFonts w:ascii="Century" w:eastAsia="ＭＳ 明朝" w:hAnsi="Century" w:cs="Times New Roman"/>
      <w:kern w:val="2"/>
      <w:szCs w:val="20"/>
    </w:rPr>
  </w:style>
  <w:style w:type="character" w:customStyle="1" w:styleId="ad">
    <w:name w:val="結語 (文字)"/>
    <w:basedOn w:val="a0"/>
    <w:link w:val="ac"/>
    <w:uiPriority w:val="99"/>
    <w:rsid w:val="00041A7E"/>
    <w:rPr>
      <w:rFonts w:ascii="Century" w:eastAsia="ＭＳ 明朝" w:hAnsi="Century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725A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5AD8"/>
  </w:style>
  <w:style w:type="character" w:customStyle="1" w:styleId="af0">
    <w:name w:val="コメント文字列 (文字)"/>
    <w:basedOn w:val="a0"/>
    <w:link w:val="af"/>
    <w:uiPriority w:val="99"/>
    <w:semiHidden/>
    <w:rsid w:val="00725AD8"/>
    <w:rPr>
      <w:rFonts w:ascii="Arial" w:hAnsi="Arial" w:cs="Arial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5A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5AD8"/>
    <w:rPr>
      <w:rFonts w:ascii="Arial" w:hAnsi="Arial" w:cs="Arial"/>
      <w:b/>
      <w:bCs/>
      <w:kern w:val="0"/>
      <w:szCs w:val="21"/>
    </w:rPr>
  </w:style>
  <w:style w:type="paragraph" w:styleId="af3">
    <w:name w:val="Revision"/>
    <w:hidden/>
    <w:uiPriority w:val="99"/>
    <w:semiHidden/>
    <w:rsid w:val="00355AD9"/>
    <w:rPr>
      <w:rFonts w:ascii="Arial" w:hAnsi="Arial" w:cs="Arial"/>
      <w:kern w:val="0"/>
      <w:szCs w:val="21"/>
    </w:rPr>
  </w:style>
  <w:style w:type="paragraph" w:styleId="af4">
    <w:name w:val="List Paragraph"/>
    <w:basedOn w:val="a"/>
    <w:uiPriority w:val="34"/>
    <w:qFormat/>
    <w:rsid w:val="00672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C6FE-5697-4A1D-8743-2F50162B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1306</Words>
  <Characters>227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野澤隆生</cp:lastModifiedBy>
  <cp:revision>18</cp:revision>
  <cp:lastPrinted>2021-12-02T05:40:00Z</cp:lastPrinted>
  <dcterms:created xsi:type="dcterms:W3CDTF">2021-05-21T00:44:00Z</dcterms:created>
  <dcterms:modified xsi:type="dcterms:W3CDTF">2021-12-02T05:40:00Z</dcterms:modified>
</cp:coreProperties>
</file>